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29D6" w14:textId="4D4A0580" w:rsidR="00C4603B" w:rsidRPr="00C4603B" w:rsidRDefault="00C4603B" w:rsidP="00917199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4603B">
        <w:rPr>
          <w:rFonts w:ascii="Times New Roman" w:hAnsi="Times New Roman" w:cs="Times New Roman"/>
          <w:b/>
          <w:bCs/>
          <w:sz w:val="32"/>
          <w:szCs w:val="32"/>
        </w:rPr>
        <w:t>Obchodné podmienky pre nákup v spoločnosti Mind&amp;Books</w:t>
      </w:r>
    </w:p>
    <w:p w14:paraId="43C9093B" w14:textId="7E59FCDA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1. Všeobecné ustanovenia</w:t>
      </w:r>
    </w:p>
    <w:p w14:paraId="1274003E" w14:textId="5DA3914A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1.1 Tieto obchodné podmienky pre nákup (ďalej len „</w:t>
      </w:r>
      <w:r w:rsidRPr="00917199">
        <w:rPr>
          <w:rFonts w:ascii="Times New Roman" w:hAnsi="Times New Roman" w:cs="Times New Roman"/>
          <w:b/>
          <w:bCs/>
        </w:rPr>
        <w:t>obchodné podmienky</w:t>
      </w:r>
      <w:r w:rsidRPr="00917199">
        <w:rPr>
          <w:rFonts w:ascii="Times New Roman" w:hAnsi="Times New Roman" w:cs="Times New Roman"/>
        </w:rPr>
        <w:t xml:space="preserve">“) spoločnosti </w:t>
      </w:r>
      <w:r w:rsidR="00173853">
        <w:rPr>
          <w:rFonts w:ascii="Times New Roman" w:hAnsi="Times New Roman" w:cs="Times New Roman"/>
        </w:rPr>
        <w:t>MindBooks</w:t>
      </w:r>
      <w:r w:rsidRPr="00917199">
        <w:rPr>
          <w:rFonts w:ascii="Times New Roman" w:hAnsi="Times New Roman" w:cs="Times New Roman"/>
        </w:rPr>
        <w:t xml:space="preserve">., IČO: </w:t>
      </w:r>
      <w:r>
        <w:rPr>
          <w:rFonts w:ascii="Times New Roman" w:hAnsi="Times New Roman" w:cs="Times New Roman"/>
        </w:rPr>
        <w:t>044 047 044</w:t>
      </w:r>
      <w:r w:rsidRPr="00917199">
        <w:rPr>
          <w:rFonts w:ascii="Times New Roman" w:hAnsi="Times New Roman" w:cs="Times New Roman"/>
        </w:rPr>
        <w:t xml:space="preserve">, so sídlom na adrese </w:t>
      </w:r>
      <w:r>
        <w:rPr>
          <w:rFonts w:ascii="Times New Roman" w:hAnsi="Times New Roman" w:cs="Times New Roman"/>
        </w:rPr>
        <w:t>Jána Kovalíka 2</w:t>
      </w:r>
      <w:r w:rsidRPr="00917199">
        <w:rPr>
          <w:rFonts w:ascii="Times New Roman" w:hAnsi="Times New Roman" w:cs="Times New Roman"/>
        </w:rPr>
        <w:t>, Holešovice, 170 00 Praha 7, zapísanej v obchodnom registri vedenom Mestským súdom v Prahe, oddiel C, vložka 289573 (ďalej len „</w:t>
      </w:r>
      <w:r w:rsidRPr="00917199">
        <w:rPr>
          <w:rFonts w:ascii="Times New Roman" w:hAnsi="Times New Roman" w:cs="Times New Roman"/>
          <w:b/>
          <w:bCs/>
        </w:rPr>
        <w:t xml:space="preserve">spoločnosť </w:t>
      </w:r>
      <w:r w:rsidR="00173853">
        <w:rPr>
          <w:rFonts w:ascii="Times New Roman" w:hAnsi="Times New Roman" w:cs="Times New Roman"/>
          <w:b/>
          <w:bCs/>
        </w:rPr>
        <w:t>Mind&amp;Books</w:t>
      </w:r>
      <w:r w:rsidRPr="00917199">
        <w:rPr>
          <w:rFonts w:ascii="Times New Roman" w:hAnsi="Times New Roman" w:cs="Times New Roman"/>
        </w:rPr>
        <w:t>“) upravujú vzájomné práva a povinnosti vzniknuté na základe kúpnej zmluvy uzatvorenej v súlade s § 2079 a.n. zákona č. 89/2012 Sb., občianskeho zákonníka (ďalej len „</w:t>
      </w:r>
      <w:r w:rsidRPr="00917199">
        <w:rPr>
          <w:rFonts w:ascii="Times New Roman" w:hAnsi="Times New Roman" w:cs="Times New Roman"/>
          <w:b/>
          <w:bCs/>
        </w:rPr>
        <w:t>kúpna zmluva</w:t>
      </w:r>
      <w:r w:rsidRPr="00917199">
        <w:rPr>
          <w:rFonts w:ascii="Times New Roman" w:hAnsi="Times New Roman" w:cs="Times New Roman"/>
        </w:rPr>
        <w:t>“).</w:t>
      </w:r>
    </w:p>
    <w:p w14:paraId="0739FBE8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1.2 Ustanovenia týchto obchodných podmienok sú neoddeliteľnou súčasťou kúpnej zmluvy.</w:t>
      </w:r>
    </w:p>
    <w:p w14:paraId="56819B4B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2. Tovar a jeho cena</w:t>
      </w:r>
    </w:p>
    <w:p w14:paraId="452F65EF" w14:textId="64DEB080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2.1 Kúpnou zmluvou sa spoločnosť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ako predávajúci zaväzuje, že kupujúcemu odovzdá vec, ktorá je predmetom kúpy a umožní mu nadobudnúť vlastnícke právo k nej. Kupujúci sa zaväzuje, že vec prevezme a zaplatí spoločnosti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>, ako predávajúcemu kúpnu cenu.</w:t>
      </w:r>
    </w:p>
    <w:p w14:paraId="46666BEC" w14:textId="2B4AE68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2.2 Vecou, ktorá je predmetom kúpy, sa rozumejú hlavne knihy, časopisy a ďalšie predmety, s ktorými spoločnosť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bežne obchoduje (ďalej len „</w:t>
      </w:r>
      <w:r w:rsidRPr="00917199">
        <w:rPr>
          <w:rFonts w:ascii="Times New Roman" w:hAnsi="Times New Roman" w:cs="Times New Roman"/>
          <w:b/>
          <w:bCs/>
        </w:rPr>
        <w:t>Tovar</w:t>
      </w:r>
      <w:r w:rsidRPr="00917199">
        <w:rPr>
          <w:rFonts w:ascii="Times New Roman" w:hAnsi="Times New Roman" w:cs="Times New Roman"/>
        </w:rPr>
        <w:t xml:space="preserve">“), a ktoré sú vystavené v ponuke e-shopu spoločnosti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dostupnom na internetovej stránke www</w:t>
      </w:r>
      <w:r w:rsidR="00173853">
        <w:rPr>
          <w:rFonts w:ascii="Times New Roman" w:hAnsi="Times New Roman" w:cs="Times New Roman"/>
        </w:rPr>
        <w:t>.mindbooks9.webnode</w:t>
      </w:r>
      <w:r w:rsidRPr="00917199">
        <w:rPr>
          <w:rFonts w:ascii="Times New Roman" w:hAnsi="Times New Roman" w:cs="Times New Roman"/>
        </w:rPr>
        <w:t>.sk (ďalej len „</w:t>
      </w:r>
      <w:r w:rsidRPr="00917199">
        <w:rPr>
          <w:rFonts w:ascii="Times New Roman" w:hAnsi="Times New Roman" w:cs="Times New Roman"/>
          <w:b/>
          <w:bCs/>
        </w:rPr>
        <w:t>e-shop</w:t>
      </w:r>
      <w:r w:rsidRPr="00917199">
        <w:rPr>
          <w:rFonts w:ascii="Times New Roman" w:hAnsi="Times New Roman" w:cs="Times New Roman"/>
        </w:rPr>
        <w:t>“).</w:t>
      </w:r>
    </w:p>
    <w:p w14:paraId="62471E5D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2.3 Všetok Tovar ponúkaný na e-shope je použitý, uplatní sa naň teda § 2167 a.n. zákona č. 89/2012 Sb., českého občianskeho zákonníka.</w:t>
      </w:r>
    </w:p>
    <w:p w14:paraId="5D64C99F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2.4 Cena Tovaru vystaveného na e-shope je uvedená vrátane DPH. Cena Tovaru nezahŕňa poštovné náklady, ani prípadné náklady na dobierku alebo náklady spojené s platbou, účtované externými poskytovateľmi týchto služieb.</w:t>
      </w:r>
    </w:p>
    <w:p w14:paraId="7E97D1EB" w14:textId="0CA05D8E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 xml:space="preserve">3. Nezáväzná rezervácia a osobné vyzdvihnutie na pobočke spoločnosti </w:t>
      </w:r>
      <w:r w:rsidR="00173853">
        <w:rPr>
          <w:rFonts w:ascii="Times New Roman" w:hAnsi="Times New Roman" w:cs="Times New Roman"/>
          <w:b/>
          <w:bCs/>
        </w:rPr>
        <w:t>Mind&amp;Books</w:t>
      </w:r>
    </w:p>
    <w:p w14:paraId="215D1990" w14:textId="0C86A2FB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3.1 Tovar ponúkaný na e-shope si kupujúci môže nezáväzne rezervovať a po potvrdení spoločnosťou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osobne vyzdvihnúť vo vybranej pobočke spoločnosti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>. Kupujúci je povinný Tovar pri prevzatí poriadne prehliadnuť a skontrolovať prípadné vady. Momentom osobného prevzatia Tovaru kupujúcim a zaplatením kúpnej ceny dochádza k nadobudnutiu vlastníckeho práva k Tovaru kupujúcim. </w:t>
      </w:r>
    </w:p>
    <w:p w14:paraId="0BAA6017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3.2 Od kúpnej zmluvy uzatvorenej podľa čl. 3.1 týchto obchodných podmienok nie je možné odstúpiť v zmysle čl. 5 týchto obchodných podmienok.</w:t>
      </w:r>
    </w:p>
    <w:p w14:paraId="2234FD5E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4. Objednávka Tovaru a doprava Tovaru poštovou službou</w:t>
      </w:r>
    </w:p>
    <w:p w14:paraId="65E8BCAA" w14:textId="406EA892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lastRenderedPageBreak/>
        <w:t xml:space="preserve">4.1 Tovar ponúkaný na e-shope si kupujúci môže nechať dopraviť na miesto určenia pomocou dopravnej spoločnosti. V takomto prípade je kúpna zmluva uzatvorená vo chvíli, keď spoločnosť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objednávku Tovaru potvrdí. </w:t>
      </w:r>
    </w:p>
    <w:p w14:paraId="2C9AA478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4.2 Od kúpnej zmluvy uzatvorenej podľa čl. 4.1 týchto obchodných podmienok je možné odstúpiť v zmysle čl. 5 týchto obchodných podmienok.</w:t>
      </w:r>
    </w:p>
    <w:p w14:paraId="43A459D9" w14:textId="757C5400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4.3. Náklady na dopravu Tovaru kupujúcemu hradí kupujúci, ak nerozhodne spoločnosť </w:t>
      </w:r>
      <w:r w:rsidR="00296377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inak. Aktuálny cenník poštovného a dobierky je k dispozícii na internetových stránkach spoločnosti </w:t>
      </w:r>
      <w:r w:rsidR="00C4603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> </w:t>
      </w:r>
      <w:r w:rsidR="00C4603B">
        <w:rPr>
          <w:rFonts w:ascii="Times New Roman" w:hAnsi="Times New Roman" w:cs="Times New Roman"/>
        </w:rPr>
        <w:t>tu.</w:t>
      </w:r>
    </w:p>
    <w:p w14:paraId="1317B3E6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5. Odstúpenie od kúpnej zmluvy</w:t>
      </w:r>
    </w:p>
    <w:p w14:paraId="0F5D3EC6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5.1 V prípade, keď je kúpna zmluva uzatvorená dištančným spôsobom, t.j. spôsobom v zmysle čl. 4 týchto obchodných podmienok, má kupujúci právo odstúpiť od zmluvy, a to bez udania dôvodu.</w:t>
      </w:r>
    </w:p>
    <w:p w14:paraId="073DD899" w14:textId="45F78A65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5.2 Kupujúci spoločnosť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informuje o odstúpení od kúpnej zmluvy na e-mail </w:t>
      </w:r>
      <w:r w:rsidR="00C4603B" w:rsidRPr="00C4603B">
        <w:rPr>
          <w:rFonts w:ascii="Times New Roman" w:hAnsi="Times New Roman" w:cs="Times New Roman"/>
        </w:rPr>
        <w:t>nataliagumancikova47@gmail.com</w:t>
      </w:r>
      <w:r w:rsidR="00C4603B">
        <w:rPr>
          <w:rFonts w:ascii="Times New Roman" w:hAnsi="Times New Roman" w:cs="Times New Roman"/>
        </w:rPr>
        <w:t xml:space="preserve"> </w:t>
      </w:r>
      <w:r w:rsidRPr="00917199">
        <w:rPr>
          <w:rFonts w:ascii="Times New Roman" w:hAnsi="Times New Roman" w:cs="Times New Roman"/>
        </w:rPr>
        <w:t>pred uplynutím štrnásť dňovej lehoty od dňa prevzatia Tovaru.</w:t>
      </w:r>
    </w:p>
    <w:p w14:paraId="6AAB0E91" w14:textId="2843ACA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5.3 V náväznosti na výzvu spoločnosti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má kupujúci povinnosť zaslať alebo odovzdať spoločnosti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Tovar, ktorý od spoločnosti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obdržal, a to najneskôr do štrnástich dní od výzvy spoločnosti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>. Lehota sa považuje za dodržanú, pokiaľ kupujúci Tovar odovzdá dopravcovi najneskôr posledný deň lehoty podľa predchádzajúcej vety. Náklady spojené s vracaním Tovaru nesie kupujúci.</w:t>
      </w:r>
    </w:p>
    <w:p w14:paraId="3F5AB83A" w14:textId="748226E6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5.4 Ak odstúpi kupujúci od kúpnej zmluvy, vráti mu spoločnosť </w:t>
      </w:r>
      <w:r w:rsidR="00173853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bez zbytočného odkladu, najneskôr do štrnástich dní od odstúpenia od kúpnej zmluvy, všetky peňažné prostriedky vrátane nákladov na dodanie, ktoré od kupujúceho na základe kúpnej zmluvy prijal. Spoločnosť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vráti kupujúcemu prijaté peňažné prostriedky iným spôsobom, než akým boli zaplatené iba vtedy, pokiaľ s tým kupujúci súhlasí a pokiaľ mu tým nevzniknú ďalšie náklady.</w:t>
      </w:r>
    </w:p>
    <w:p w14:paraId="165A63F6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 5.5 Kupujúci zodpovedá za zníženie hodnoty Tovaru v dôsledku narábania s Tovarom iným spôsobom, než ktorý je nutný k oboznámeniu sa s povahou a vlastnosťami Tovaru, vrátane jeho funkčnosti.</w:t>
      </w:r>
    </w:p>
    <w:p w14:paraId="24B99482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6. Práva z vadného plnenia</w:t>
      </w:r>
    </w:p>
    <w:p w14:paraId="7E830548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6.1 Tovar je vadný, ak nie je dodaný v zjednanom množstve, akosti a prevedenia.</w:t>
      </w:r>
    </w:p>
    <w:p w14:paraId="036E94FE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6.2 Kupujúci si Tovar po prevzatí prehliadne a presvedčí sa o jeho vlastnostiach a množstve.</w:t>
      </w:r>
    </w:p>
    <w:p w14:paraId="4456953D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6.3 Právo kupujúceho z vadného plnenia zakladá vada, ktorú má Tovar pri prechode nebezpečia škody na kupujúceho, hoci sa prejaví až neskôr. Kupujúci nemá práva z vadného </w:t>
      </w:r>
      <w:r w:rsidRPr="00917199">
        <w:rPr>
          <w:rFonts w:ascii="Times New Roman" w:hAnsi="Times New Roman" w:cs="Times New Roman"/>
        </w:rPr>
        <w:lastRenderedPageBreak/>
        <w:t>plnenia, ak sa jedná o vadu, ktorú musel s vynaložením obvyklej pozornosti rozpoznať už pri uzatvorení zmluvy. Rovnako nemá kupujúci práva z vadného plnenia, pokiaľ sa jedná o bežné opotrebenia, prípadne o vady a poškodenia jasne zdokumentované pri predaji Tovaru.</w:t>
      </w:r>
    </w:p>
    <w:p w14:paraId="48A80B25" w14:textId="6568F37E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6.4 Akonáhle zistí kupujúci vadu Tovaru, je jeho povinnosťou o tom informovať spoločnosť </w:t>
      </w:r>
      <w:r w:rsidR="00173853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bez zbytočného odkladu e-mailom. Ak neoznámi kupujúci vadu Tovaru včas, stráca právo odstúpiť od zmluvy.</w:t>
      </w:r>
    </w:p>
    <w:p w14:paraId="71C056F1" w14:textId="5AA61939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6.5 Spoločnosť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je povinná vydať kupujúcemu na jeho žiadosť písomné potvrdenie o povinnostiach z vadného plnenia v rozsahu stanovenom v § 2166 zákona č. 89/2012 Sb., českého občianskeho zákonníka.</w:t>
      </w:r>
    </w:p>
    <w:p w14:paraId="7AD446D8" w14:textId="63D5F5EF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6.6 Pokiaľ to spoločnosť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uzná za nevyhnutné, je kupujúci povinný predložiť reklamovaný Tovar k posúdeniu reklamácie. Reklamáciu spoločnosť </w:t>
      </w:r>
      <w:r w:rsidR="00173853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posúdi do 14 dní od obdržania reklamovaného Tovaru a o jej vybavení bude kupujúceho v tejto lehote informovať.</w:t>
      </w:r>
    </w:p>
    <w:p w14:paraId="3CAED0DE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6.7 Právo kupujúceho z vadného plnenia u použitého Tovaru je možné uplatniť maximálne do 12 mesiacov od predaja Tovaru.</w:t>
      </w:r>
    </w:p>
    <w:p w14:paraId="198FACFE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7. Doklad a účtenka</w:t>
      </w:r>
    </w:p>
    <w:p w14:paraId="37EC45AB" w14:textId="0A87C7B8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7.1 Spoločnosť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zašle doklad či účtenku kupujúcemu na e-mail, ktorý kupujúci uviedol pri vypĺňaní objednávky. Kupujúci vykonaním objednávky s touto formou vystavenia účtenky a dokladu výslovne súhlasí.</w:t>
      </w:r>
    </w:p>
    <w:p w14:paraId="7E399034" w14:textId="0B2818FA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7.2 O vybavovaní objednávky, dostupnosti a nedostupnosti Tovaru bude spoločnosť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informovať kupujúceho na e-mailovej adrese a mobilnom čísle, ktoré kupujúci uviedol pri vyplňovaní objednávky.</w:t>
      </w:r>
    </w:p>
    <w:p w14:paraId="015E07FE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8. Mimosúdne riešenie spotrebiteľských sporov</w:t>
      </w:r>
    </w:p>
    <w:p w14:paraId="0F653A5F" w14:textId="3419CBB6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8.1 V prípade, že dôjde medzi spoločnosťou </w:t>
      </w:r>
      <w:r w:rsidR="00226B0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a kupujúcim, ktorý je spotrebiteľom, k vzniku spotrebiteľského sporu z kúpnej zmluvy, ktorý sa nepodarí vyriešiť vzájomnou dohodou, môže kupujúci podať návrh na mimosúdne riešenie takéhoto sporu určenému subjektu mimosúdneho riešenia spotrebiteľských sporov, ktorým je Česká obchodní inspekce, Ústřední inspektorát – oddělení ADR, Štěpánská 15, 120 00 Praha 2, e-mail: adr@coi.cz, web: https://www.coi.cz/informace-o-adr.</w:t>
      </w:r>
    </w:p>
    <w:p w14:paraId="397D109A" w14:textId="630096BE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8.2 Spotrebiteľ môže využiť rovnako platformu pre riešenie sporov online, ktorá je zriadená Európskou komisiou na adrese http://ec.europa.eu/consumers/odr.</w:t>
      </w:r>
    </w:p>
    <w:p w14:paraId="0DF2AADE" w14:textId="77777777" w:rsidR="00917199" w:rsidRPr="00917199" w:rsidRDefault="00917199" w:rsidP="00917199">
      <w:pPr>
        <w:spacing w:line="360" w:lineRule="auto"/>
        <w:rPr>
          <w:rFonts w:ascii="Times New Roman" w:hAnsi="Times New Roman" w:cs="Times New Roman"/>
          <w:b/>
          <w:bCs/>
        </w:rPr>
      </w:pPr>
      <w:r w:rsidRPr="00917199">
        <w:rPr>
          <w:rFonts w:ascii="Times New Roman" w:hAnsi="Times New Roman" w:cs="Times New Roman"/>
          <w:b/>
          <w:bCs/>
        </w:rPr>
        <w:t>9. Záverečné ustanovenia</w:t>
      </w:r>
    </w:p>
    <w:p w14:paraId="3191CA63" w14:textId="0D058883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lastRenderedPageBreak/>
        <w:t xml:space="preserve">9.1 Všetky ujednania medzi spoločnosťou </w:t>
      </w:r>
      <w:r w:rsidR="00C4603B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a Nakupujúcim sa riadia právnym poriadkom </w:t>
      </w:r>
      <w:r w:rsidR="00C4603B">
        <w:rPr>
          <w:rFonts w:ascii="Times New Roman" w:hAnsi="Times New Roman" w:cs="Times New Roman"/>
        </w:rPr>
        <w:t>Slovenskej</w:t>
      </w:r>
      <w:r w:rsidRPr="00917199">
        <w:rPr>
          <w:rFonts w:ascii="Times New Roman" w:hAnsi="Times New Roman" w:cs="Times New Roman"/>
        </w:rPr>
        <w:t xml:space="preserve"> republiky. Pokiaľ vzťah založený zmluvou obsahuje medzinárodný prvok, potom strany dojednávajú, že vzťah sa riadi právom </w:t>
      </w:r>
      <w:r w:rsidR="00C4603B">
        <w:rPr>
          <w:rFonts w:ascii="Times New Roman" w:hAnsi="Times New Roman" w:cs="Times New Roman"/>
        </w:rPr>
        <w:t>Slovenskej</w:t>
      </w:r>
      <w:r w:rsidRPr="00917199">
        <w:rPr>
          <w:rFonts w:ascii="Times New Roman" w:hAnsi="Times New Roman" w:cs="Times New Roman"/>
        </w:rPr>
        <w:t xml:space="preserve"> republiky.</w:t>
      </w:r>
    </w:p>
    <w:p w14:paraId="410DF33C" w14:textId="772E9EF5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9.2 Znenie obchodných podmienok môže spoločnosť </w:t>
      </w:r>
      <w:r w:rsidR="00173853">
        <w:rPr>
          <w:rFonts w:ascii="Times New Roman" w:hAnsi="Times New Roman" w:cs="Times New Roman"/>
        </w:rPr>
        <w:t>Mind&amp;Books</w:t>
      </w:r>
      <w:r w:rsidRPr="00917199">
        <w:rPr>
          <w:rFonts w:ascii="Times New Roman" w:hAnsi="Times New Roman" w:cs="Times New Roman"/>
        </w:rPr>
        <w:t xml:space="preserve"> meniť či dopĺňať.</w:t>
      </w:r>
    </w:p>
    <w:p w14:paraId="4F391246" w14:textId="7B099B51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9.3 Kontaktné údaje zákaznickej podpory sú uvedené na e-shope </w:t>
      </w:r>
      <w:r w:rsidR="00C4603B">
        <w:rPr>
          <w:rFonts w:ascii="Times New Roman" w:hAnsi="Times New Roman" w:cs="Times New Roman"/>
        </w:rPr>
        <w:t>Mind&amp;Books.</w:t>
      </w:r>
    </w:p>
    <w:p w14:paraId="5B7EDA39" w14:textId="425BC8DE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Adresa pre doručovanie prostredníctvom elektronickej pošty je: </w:t>
      </w:r>
      <w:r w:rsidR="00C4603B" w:rsidRPr="00C4603B">
        <w:rPr>
          <w:rFonts w:ascii="Times New Roman" w:hAnsi="Times New Roman" w:cs="Times New Roman"/>
        </w:rPr>
        <w:t>nataliagumancikova47@gmail.com</w:t>
      </w:r>
    </w:p>
    <w:p w14:paraId="2C86B1E5" w14:textId="2CAEF3A1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 xml:space="preserve">Telefónne číslo: </w:t>
      </w:r>
      <w:r w:rsidR="00C4603B" w:rsidRPr="00C4603B">
        <w:rPr>
          <w:rFonts w:ascii="Times New Roman" w:hAnsi="Times New Roman" w:cs="Times New Roman"/>
        </w:rPr>
        <w:t>+421 903 0411 147</w:t>
      </w:r>
      <w:r w:rsidR="00C4603B" w:rsidRPr="00C4603B">
        <w:rPr>
          <w:rFonts w:ascii="Times New Roman" w:hAnsi="Times New Roman" w:cs="Times New Roman"/>
        </w:rPr>
        <w:t xml:space="preserve"> </w:t>
      </w:r>
      <w:r w:rsidRPr="00917199">
        <w:rPr>
          <w:rFonts w:ascii="Times New Roman" w:hAnsi="Times New Roman" w:cs="Times New Roman"/>
        </w:rPr>
        <w:t>(každý deň od 8:00 do 20:00)</w:t>
      </w:r>
    </w:p>
    <w:p w14:paraId="46637B54" w14:textId="67CC78A8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Akékoľvek dotazy, podnety, pripomienky, či sťažnosti môžete riešiť na </w:t>
      </w:r>
      <w:r w:rsidR="00C4603B" w:rsidRPr="00C4603B">
        <w:rPr>
          <w:rFonts w:ascii="Times New Roman" w:hAnsi="Times New Roman" w:cs="Times New Roman"/>
        </w:rPr>
        <w:t>nataliagumancikova47@gmail.com</w:t>
      </w:r>
      <w:r w:rsidR="00C4603B">
        <w:rPr>
          <w:rFonts w:ascii="Times New Roman" w:hAnsi="Times New Roman" w:cs="Times New Roman"/>
        </w:rPr>
        <w:t>.</w:t>
      </w:r>
    </w:p>
    <w:p w14:paraId="717F16E3" w14:textId="78172024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9.4 Toto je preklad obchodných podmienok z</w:t>
      </w:r>
      <w:r w:rsidR="00C4603B">
        <w:rPr>
          <w:rFonts w:ascii="Times New Roman" w:hAnsi="Times New Roman" w:cs="Times New Roman"/>
        </w:rPr>
        <w:t xml:space="preserve">o slovenského </w:t>
      </w:r>
      <w:r w:rsidRPr="00917199">
        <w:rPr>
          <w:rFonts w:ascii="Times New Roman" w:hAnsi="Times New Roman" w:cs="Times New Roman"/>
        </w:rPr>
        <w:t>jazyka. Ich originálne znenie nájdete </w:t>
      </w:r>
      <w:r>
        <w:rPr>
          <w:rFonts w:ascii="Times New Roman" w:hAnsi="Times New Roman" w:cs="Times New Roman"/>
        </w:rPr>
        <w:t>tu</w:t>
      </w:r>
      <w:r w:rsidRPr="00917199">
        <w:rPr>
          <w:rFonts w:ascii="Times New Roman" w:hAnsi="Times New Roman" w:cs="Times New Roman"/>
        </w:rPr>
        <w:t>. V prípade nejasností vo výklade bude mať prednosť český text.</w:t>
      </w:r>
    </w:p>
    <w:p w14:paraId="339DE658" w14:textId="30B659E7" w:rsidR="00917199" w:rsidRPr="00917199" w:rsidRDefault="00917199" w:rsidP="00917199">
      <w:pPr>
        <w:spacing w:line="360" w:lineRule="auto"/>
        <w:rPr>
          <w:rFonts w:ascii="Times New Roman" w:hAnsi="Times New Roman" w:cs="Times New Roman"/>
        </w:rPr>
      </w:pPr>
      <w:r w:rsidRPr="00917199">
        <w:rPr>
          <w:rFonts w:ascii="Times New Roman" w:hAnsi="Times New Roman" w:cs="Times New Roman"/>
        </w:rPr>
        <w:t>9.5 Tieto Všeobecné obchodné podmienky vrátane ich súčastí sú platné a účinné od 10.3.2023 a rušia predchádzajúce znenie VOP vrátane ich súčastí, pričom sú k dispozícii </w:t>
      </w:r>
      <w:r>
        <w:rPr>
          <w:rFonts w:ascii="Times New Roman" w:hAnsi="Times New Roman" w:cs="Times New Roman"/>
        </w:rPr>
        <w:t>TU.</w:t>
      </w:r>
      <w:r w:rsidRPr="00917199">
        <w:rPr>
          <w:rFonts w:ascii="Times New Roman" w:hAnsi="Times New Roman" w:cs="Times New Roman"/>
        </w:rPr>
        <w:t xml:space="preserve"> </w:t>
      </w:r>
    </w:p>
    <w:p w14:paraId="108F973B" w14:textId="77777777" w:rsidR="000A3B9B" w:rsidRPr="00917199" w:rsidRDefault="000A3B9B">
      <w:pPr>
        <w:rPr>
          <w:rFonts w:ascii="Times New Roman" w:hAnsi="Times New Roman" w:cs="Times New Roman"/>
        </w:rPr>
      </w:pPr>
    </w:p>
    <w:sectPr w:rsidR="000A3B9B" w:rsidRPr="0091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99"/>
    <w:rsid w:val="000329E3"/>
    <w:rsid w:val="000A3B9B"/>
    <w:rsid w:val="00173853"/>
    <w:rsid w:val="00176447"/>
    <w:rsid w:val="00226B0B"/>
    <w:rsid w:val="00296377"/>
    <w:rsid w:val="005A6816"/>
    <w:rsid w:val="00917199"/>
    <w:rsid w:val="009F4D07"/>
    <w:rsid w:val="00C4603B"/>
    <w:rsid w:val="00D164E7"/>
    <w:rsid w:val="00D626D6"/>
    <w:rsid w:val="00E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0D1003"/>
  <w15:chartTrackingRefBased/>
  <w15:docId w15:val="{3D75AEAF-175A-9D4C-9D57-C591EBB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917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1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17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7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7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71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71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71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71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719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1719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17199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719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17199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1719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17199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1719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17199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17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1719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71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1719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7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17199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71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1719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7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17199"/>
    <w:rPr>
      <w:i/>
      <w:iCs/>
      <w:noProof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719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1719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7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Natália Gumančíková</dc:creator>
  <cp:keywords/>
  <dc:description/>
  <cp:lastModifiedBy>STUD - Natália Gumančíková</cp:lastModifiedBy>
  <cp:revision>2</cp:revision>
  <dcterms:created xsi:type="dcterms:W3CDTF">2024-11-20T14:57:00Z</dcterms:created>
  <dcterms:modified xsi:type="dcterms:W3CDTF">2024-11-20T14:57:00Z</dcterms:modified>
</cp:coreProperties>
</file>